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61BCB11C"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w:t>
      </w:r>
      <w:r w:rsidR="0049161A">
        <w:rPr>
          <w:rFonts w:ascii="Cambria" w:hAnsi="Cambria" w:cs="Calibri"/>
          <w:b/>
          <w:bCs/>
          <w:sz w:val="22"/>
          <w:szCs w:val="22"/>
        </w:rPr>
        <w:t>6</w:t>
      </w:r>
      <w:r w:rsidRPr="000512E5">
        <w:rPr>
          <w:rFonts w:ascii="Cambria" w:hAnsi="Cambria" w:cs="Calibri"/>
          <w:b/>
          <w:bCs/>
          <w:sz w:val="22"/>
          <w:szCs w:val="22"/>
        </w:rPr>
        <w:t xml:space="preserve">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Bujnach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w imieniu którego działa Zespół Szkół Centrum Kształcenia Zawodowego im. W. Witosa w Bujnach;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Mirosławę Kaczmarek-Michalak - Dyrektora Zespołu Szkół Centrum Kształcenia Zawodowego im. W. Witosa w Bujnach</w:t>
      </w:r>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zwaną/ym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49161A">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r w:rsidRPr="0049161A">
            <w:rPr>
              <w:rFonts w:ascii="Cambria" w:hAnsi="Cambria" w:cs="Calibri"/>
              <w:sz w:val="22"/>
              <w:szCs w:val="22"/>
            </w:rPr>
            <w:t>Pzp</w:t>
          </w:r>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2B7EB88C" w14:textId="0246F48C" w:rsidR="00346E4F" w:rsidRPr="00346E4F" w:rsidRDefault="00152DD7" w:rsidP="00346E4F">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Bujnach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 xml:space="preserve">Części </w:t>
      </w:r>
      <w:r w:rsidR="0049161A">
        <w:rPr>
          <w:rFonts w:ascii="Cambria" w:hAnsi="Cambria" w:cs="Calibri"/>
          <w:b/>
          <w:bCs/>
          <w:color w:val="002465"/>
          <w:sz w:val="22"/>
          <w:szCs w:val="22"/>
        </w:rPr>
        <w:t>V</w:t>
      </w:r>
      <w:r w:rsidR="007A715D">
        <w:rPr>
          <w:rFonts w:ascii="Cambria" w:hAnsi="Cambria" w:cs="Calibri"/>
          <w:b/>
          <w:bCs/>
          <w:color w:val="002465"/>
          <w:sz w:val="22"/>
          <w:szCs w:val="22"/>
        </w:rPr>
        <w:t>I</w:t>
      </w:r>
      <w:r w:rsidR="00346E4F" w:rsidRPr="00346E4F">
        <w:rPr>
          <w:rFonts w:ascii="Cambria" w:hAnsi="Cambria" w:cs="Calibri"/>
          <w:b/>
          <w:bCs/>
          <w:color w:val="002465"/>
          <w:sz w:val="22"/>
          <w:szCs w:val="22"/>
        </w:rPr>
        <w:t xml:space="preserve"> - </w:t>
      </w:r>
      <w:r w:rsidR="0049161A" w:rsidRPr="0049161A">
        <w:rPr>
          <w:rFonts w:ascii="Cambria" w:eastAsia="Times New Roman" w:hAnsi="Cambria" w:cs="Times New Roman"/>
          <w:b/>
          <w:bCs/>
          <w:color w:val="002465"/>
          <w:sz w:val="22"/>
          <w:szCs w:val="22"/>
          <w:lang w:eastAsia="pl-PL"/>
        </w:rPr>
        <w:t>Kurs spawacza (metoda MMA 111, poziom pierwszy)</w:t>
      </w:r>
      <w:r w:rsidR="00346E4F">
        <w:rPr>
          <w:rFonts w:ascii="Cambria" w:eastAsia="Times New Roman" w:hAnsi="Cambria" w:cs="Times New Roman"/>
          <w:b/>
          <w:bCs/>
          <w:color w:val="002465"/>
          <w:sz w:val="22"/>
          <w:szCs w:val="22"/>
          <w:lang w:eastAsia="pl-PL"/>
        </w:rPr>
        <w:t>.</w:t>
      </w:r>
    </w:p>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4AAB7FBD" w:rsidR="004A6895" w:rsidRPr="00152DD7" w:rsidRDefault="004A6895" w:rsidP="00152DD7">
      <w:pPr>
        <w:pStyle w:val="Akapitzlist"/>
        <w:numPr>
          <w:ilvl w:val="0"/>
          <w:numId w:val="2"/>
        </w:numPr>
        <w:spacing w:before="120" w:after="120"/>
        <w:ind w:left="426" w:hanging="426"/>
        <w:contextualSpacing w:val="0"/>
        <w:jc w:val="both"/>
        <w:rPr>
          <w:rFonts w:ascii="Cambria" w:hAnsi="Cambria" w:cs="Calibri"/>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152DD7">
        <w:rPr>
          <w:rFonts w:ascii="Cambria" w:hAnsi="Cambria" w:cs="Calibri"/>
          <w:b/>
          <w:bCs/>
          <w:sz w:val="22"/>
          <w:szCs w:val="22"/>
        </w:rPr>
        <w:t>Kurs</w:t>
      </w:r>
      <w:r w:rsidR="0049161A" w:rsidRPr="0049161A">
        <w:rPr>
          <w:rFonts w:ascii="Cambria" w:hAnsi="Cambria" w:cs="Calibri"/>
          <w:b/>
          <w:bCs/>
          <w:sz w:val="22"/>
          <w:szCs w:val="22"/>
        </w:rPr>
        <w:t xml:space="preserve"> spawacza (metoda MMA 111, poziom pierwszy)</w:t>
      </w:r>
      <w:r w:rsidRPr="00152DD7">
        <w:rPr>
          <w:rFonts w:ascii="Cambria" w:hAnsi="Cambria" w:cs="Calibri"/>
          <w:sz w:val="22"/>
          <w:szCs w:val="22"/>
        </w:rPr>
        <w:t>od dnia ……………… 202</w:t>
      </w:r>
      <w:r w:rsidR="00152DD7">
        <w:rPr>
          <w:rFonts w:ascii="Cambria" w:hAnsi="Cambria" w:cs="Calibri"/>
          <w:sz w:val="22"/>
          <w:szCs w:val="22"/>
        </w:rPr>
        <w:t xml:space="preserve">6 </w:t>
      </w:r>
      <w:r w:rsidRPr="00152DD7">
        <w:rPr>
          <w:rFonts w:ascii="Cambria" w:hAnsi="Cambria" w:cs="Calibri"/>
          <w:sz w:val="22"/>
          <w:szCs w:val="22"/>
        </w:rPr>
        <w:t>r. do dnia………. 202</w:t>
      </w:r>
      <w:r w:rsidR="00152DD7">
        <w:rPr>
          <w:rFonts w:ascii="Cambria" w:hAnsi="Cambria" w:cs="Calibri"/>
          <w:sz w:val="22"/>
          <w:szCs w:val="22"/>
        </w:rPr>
        <w:t>6</w:t>
      </w:r>
      <w:r w:rsidRPr="00152DD7">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1A6C615F" w14:textId="6B28B7DE" w:rsidR="004A6895" w:rsidRPr="00F7280A"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F7280A">
        <w:rPr>
          <w:rFonts w:ascii="Cambria" w:hAnsi="Cambria" w:cs="Calibri"/>
          <w:sz w:val="22"/>
          <w:szCs w:val="22"/>
        </w:rPr>
        <w:t>Miejscem świadczenia usług będzie Zespół Szkół Centrum Kształcenia Zawodowego w Bujnach (sale dydaktyczne na potrzeby zajęć teoretycznych)</w:t>
      </w:r>
      <w:r w:rsidR="00F7280A">
        <w:rPr>
          <w:rFonts w:ascii="Cambria" w:hAnsi="Cambria" w:cs="Calibri"/>
          <w:sz w:val="22"/>
          <w:szCs w:val="22"/>
        </w:rPr>
        <w:t>.</w:t>
      </w:r>
      <w:r w:rsidR="0049161A" w:rsidRPr="0049161A">
        <w:t xml:space="preserve"> </w:t>
      </w:r>
      <w:r w:rsidR="0049161A" w:rsidRPr="0049161A">
        <w:rPr>
          <w:rFonts w:ascii="Cambria" w:hAnsi="Cambria" w:cs="Calibri"/>
          <w:sz w:val="22"/>
          <w:szCs w:val="22"/>
        </w:rPr>
        <w:t>Pracownie warsztatowe ZSCKZ w Bujnach lub inne sale i warsztaty dydaktyczne przystosowane do prowadzenia zajęć spawalniczych, spełniające wymagania BHP, Prawa budowlanego i zasad dostępności architektonicznej (dla OzN).</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0512E5"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Do obowiązków Wykonawcy wchodzących w skład przedmiotu umowy, zgodnie ze złożoną ofertą i Specyfikacją Istotnych Warunków Zamówienia, należy między innymi:</w:t>
      </w:r>
    </w:p>
    <w:p w14:paraId="4DC22F66" w14:textId="76A18029" w:rsidR="0049161A" w:rsidRPr="0049161A" w:rsidRDefault="004A6895" w:rsidP="0049161A">
      <w:pPr>
        <w:pStyle w:val="Akapitzlist"/>
        <w:numPr>
          <w:ilvl w:val="0"/>
          <w:numId w:val="15"/>
        </w:numPr>
        <w:spacing w:before="120" w:after="120"/>
        <w:ind w:left="992" w:hanging="425"/>
        <w:contextualSpacing w:val="0"/>
        <w:jc w:val="both"/>
        <w:rPr>
          <w:rFonts w:ascii="Cambria" w:hAnsi="Cambria" w:cs="Calibri"/>
          <w:sz w:val="22"/>
          <w:szCs w:val="22"/>
        </w:rPr>
      </w:pPr>
      <w:r w:rsidRPr="0049161A">
        <w:rPr>
          <w:rFonts w:ascii="Cambria" w:hAnsi="Cambria" w:cs="Calibri"/>
          <w:sz w:val="22"/>
          <w:szCs w:val="22"/>
        </w:rPr>
        <w:t xml:space="preserve">Przeprowadzenie </w:t>
      </w:r>
      <w:r w:rsidRPr="0049161A">
        <w:rPr>
          <w:rFonts w:ascii="Cambria" w:hAnsi="Cambria" w:cs="Calibri"/>
          <w:b/>
          <w:bCs/>
          <w:sz w:val="22"/>
          <w:szCs w:val="22"/>
        </w:rPr>
        <w:t>kursu</w:t>
      </w:r>
      <w:r w:rsidR="0049161A" w:rsidRPr="0049161A">
        <w:rPr>
          <w:rFonts w:ascii="Cambria" w:hAnsi="Cambria" w:cs="Calibri"/>
          <w:b/>
          <w:bCs/>
          <w:sz w:val="22"/>
          <w:szCs w:val="22"/>
        </w:rPr>
        <w:t xml:space="preserve"> spawacza (metoda MMA 111, poziom pierwszy)</w:t>
      </w:r>
      <w:r w:rsidR="0049161A" w:rsidRPr="0049161A">
        <w:rPr>
          <w:rFonts w:ascii="Cambria" w:hAnsi="Cambria" w:cs="Calibri"/>
          <w:b/>
          <w:bCs/>
          <w:sz w:val="22"/>
          <w:szCs w:val="22"/>
        </w:rPr>
        <w:t xml:space="preserve"> </w:t>
      </w:r>
      <w:r w:rsidR="00152DD7" w:rsidRPr="0049161A">
        <w:rPr>
          <w:rFonts w:ascii="Cambria" w:hAnsi="Cambria" w:cs="Calibri"/>
          <w:sz w:val="22"/>
          <w:szCs w:val="22"/>
        </w:rPr>
        <w:t>dla</w:t>
      </w:r>
      <w:r w:rsidRPr="0049161A">
        <w:rPr>
          <w:rFonts w:ascii="Cambria" w:hAnsi="Cambria" w:cs="Calibri"/>
          <w:sz w:val="22"/>
          <w:szCs w:val="22"/>
        </w:rPr>
        <w:t xml:space="preserve"> uczniów </w:t>
      </w:r>
      <w:r w:rsidR="00152DD7" w:rsidRPr="0049161A">
        <w:rPr>
          <w:rFonts w:ascii="Cambria" w:hAnsi="Cambria" w:cs="Calibri"/>
          <w:sz w:val="22"/>
          <w:szCs w:val="22"/>
        </w:rPr>
        <w:t xml:space="preserve">Technikum </w:t>
      </w:r>
      <w:r w:rsidR="0049161A" w:rsidRPr="0049161A">
        <w:rPr>
          <w:rFonts w:ascii="Cambria" w:hAnsi="Cambria" w:cs="Calibri"/>
          <w:sz w:val="22"/>
          <w:szCs w:val="22"/>
        </w:rPr>
        <w:t>Rolniczego</w:t>
      </w:r>
      <w:r w:rsidR="00152DD7" w:rsidRPr="0049161A">
        <w:rPr>
          <w:rFonts w:ascii="Cambria" w:hAnsi="Cambria" w:cs="Calibri"/>
          <w:sz w:val="22"/>
          <w:szCs w:val="22"/>
        </w:rPr>
        <w:t xml:space="preserve"> </w:t>
      </w:r>
      <w:r w:rsidR="0049161A" w:rsidRPr="0049161A">
        <w:rPr>
          <w:rFonts w:ascii="Cambria" w:hAnsi="Cambria" w:cs="Calibri"/>
          <w:sz w:val="22"/>
          <w:szCs w:val="22"/>
        </w:rPr>
        <w:t>oraz nauczyciela kształcenia zawodowego</w:t>
      </w:r>
      <w:r w:rsidR="0049161A" w:rsidRPr="0049161A">
        <w:rPr>
          <w:rFonts w:ascii="Cambria" w:hAnsi="Cambria" w:cs="Calibri"/>
          <w:sz w:val="22"/>
          <w:szCs w:val="22"/>
        </w:rPr>
        <w:t xml:space="preserve">  </w:t>
      </w:r>
      <w:r w:rsidR="00152DD7" w:rsidRPr="0049161A">
        <w:rPr>
          <w:rFonts w:ascii="Cambria" w:hAnsi="Cambria" w:cs="Calibri"/>
          <w:sz w:val="22"/>
          <w:szCs w:val="22"/>
        </w:rPr>
        <w:t xml:space="preserve">ZSCKZ w Bujnach -łącznie dla </w:t>
      </w:r>
      <w:r w:rsidR="007A715D" w:rsidRPr="0049161A">
        <w:rPr>
          <w:rFonts w:ascii="Cambria" w:hAnsi="Cambria" w:cs="Calibri"/>
          <w:sz w:val="22"/>
          <w:szCs w:val="22"/>
        </w:rPr>
        <w:t>1</w:t>
      </w:r>
      <w:r w:rsidR="0049161A" w:rsidRPr="0049161A">
        <w:rPr>
          <w:rFonts w:ascii="Cambria" w:hAnsi="Cambria" w:cs="Calibri"/>
          <w:sz w:val="22"/>
          <w:szCs w:val="22"/>
        </w:rPr>
        <w:t>6</w:t>
      </w:r>
      <w:r w:rsidR="00152DD7" w:rsidRPr="0049161A">
        <w:rPr>
          <w:rFonts w:ascii="Cambria" w:hAnsi="Cambria" w:cs="Calibri"/>
          <w:sz w:val="22"/>
          <w:szCs w:val="22"/>
        </w:rPr>
        <w:t xml:space="preserve"> osób: </w:t>
      </w:r>
      <w:r w:rsidR="007A715D" w:rsidRPr="0049161A">
        <w:rPr>
          <w:rFonts w:ascii="Cambria" w:hAnsi="Cambria" w:cs="Calibri"/>
          <w:sz w:val="22"/>
          <w:szCs w:val="22"/>
        </w:rPr>
        <w:t>1</w:t>
      </w:r>
      <w:r w:rsidR="0049161A" w:rsidRPr="0049161A">
        <w:rPr>
          <w:rFonts w:ascii="Cambria" w:hAnsi="Cambria" w:cs="Calibri"/>
          <w:sz w:val="22"/>
          <w:szCs w:val="22"/>
        </w:rPr>
        <w:t>5</w:t>
      </w:r>
      <w:r w:rsidR="00152DD7" w:rsidRPr="0049161A">
        <w:rPr>
          <w:rFonts w:ascii="Cambria" w:hAnsi="Cambria" w:cs="Calibri"/>
          <w:sz w:val="22"/>
          <w:szCs w:val="22"/>
        </w:rPr>
        <w:t xml:space="preserve"> uczniów Technikum </w:t>
      </w:r>
      <w:r w:rsidR="0049161A" w:rsidRPr="0049161A">
        <w:rPr>
          <w:rFonts w:ascii="Cambria" w:hAnsi="Cambria" w:cs="Calibri"/>
          <w:sz w:val="22"/>
          <w:szCs w:val="22"/>
        </w:rPr>
        <w:t>Rolniczego</w:t>
      </w:r>
      <w:r w:rsidR="00152DD7" w:rsidRPr="0049161A">
        <w:rPr>
          <w:rFonts w:ascii="Cambria" w:hAnsi="Cambria" w:cs="Calibri"/>
          <w:sz w:val="22"/>
          <w:szCs w:val="22"/>
        </w:rPr>
        <w:t xml:space="preserve"> (</w:t>
      </w:r>
      <w:r w:rsidR="0049161A" w:rsidRPr="0049161A">
        <w:rPr>
          <w:rFonts w:ascii="Cambria" w:hAnsi="Cambria" w:cs="Calibri"/>
          <w:sz w:val="22"/>
          <w:szCs w:val="22"/>
        </w:rPr>
        <w:t>6</w:t>
      </w:r>
      <w:r w:rsidR="00152DD7" w:rsidRPr="0049161A">
        <w:rPr>
          <w:rFonts w:ascii="Cambria" w:hAnsi="Cambria" w:cs="Calibri"/>
          <w:sz w:val="22"/>
          <w:szCs w:val="22"/>
        </w:rPr>
        <w:t xml:space="preserve"> kobiet, </w:t>
      </w:r>
      <w:r w:rsidR="0049161A" w:rsidRPr="0049161A">
        <w:rPr>
          <w:rFonts w:ascii="Cambria" w:hAnsi="Cambria" w:cs="Calibri"/>
          <w:sz w:val="22"/>
          <w:szCs w:val="22"/>
        </w:rPr>
        <w:t>9</w:t>
      </w:r>
      <w:r w:rsidR="00152DD7" w:rsidRPr="0049161A">
        <w:rPr>
          <w:rFonts w:ascii="Cambria" w:hAnsi="Cambria" w:cs="Calibri"/>
          <w:sz w:val="22"/>
          <w:szCs w:val="22"/>
        </w:rPr>
        <w:t xml:space="preserve"> mężczyzn)</w:t>
      </w:r>
      <w:r w:rsidR="0049161A" w:rsidRPr="0049161A">
        <w:rPr>
          <w:rFonts w:ascii="Cambria" w:hAnsi="Cambria" w:cs="Calibri"/>
          <w:sz w:val="22"/>
          <w:szCs w:val="22"/>
        </w:rPr>
        <w:t xml:space="preserve"> </w:t>
      </w:r>
      <w:r w:rsidR="0049161A" w:rsidRPr="0049161A">
        <w:rPr>
          <w:rFonts w:ascii="Cambria" w:hAnsi="Cambria" w:cs="Calibri"/>
          <w:sz w:val="22"/>
          <w:szCs w:val="22"/>
        </w:rPr>
        <w:t>oraz nauczyciela kształcenia zawodowego</w:t>
      </w:r>
      <w:r w:rsidR="0049161A" w:rsidRPr="0049161A">
        <w:rPr>
          <w:rFonts w:ascii="Cambria" w:hAnsi="Cambria" w:cs="Calibri"/>
          <w:sz w:val="22"/>
          <w:szCs w:val="22"/>
        </w:rPr>
        <w:t xml:space="preserve"> (1 mężczyzna)</w:t>
      </w:r>
      <w:r w:rsidR="007A715D" w:rsidRPr="0049161A">
        <w:rPr>
          <w:rFonts w:ascii="Cambria" w:hAnsi="Cambria" w:cs="Calibri"/>
          <w:sz w:val="22"/>
          <w:szCs w:val="22"/>
        </w:rPr>
        <w:t xml:space="preserve">, </w:t>
      </w:r>
      <w:r w:rsidRPr="0049161A">
        <w:rPr>
          <w:rFonts w:ascii="Cambria" w:hAnsi="Cambria" w:cs="Calibri"/>
          <w:sz w:val="22"/>
          <w:szCs w:val="22"/>
        </w:rPr>
        <w:t>zgodnie z programem, który winien w</w:t>
      </w:r>
      <w:r w:rsidR="00346E4F" w:rsidRPr="0049161A">
        <w:rPr>
          <w:rFonts w:ascii="Cambria" w:hAnsi="Cambria" w:cs="Calibri"/>
          <w:sz w:val="22"/>
          <w:szCs w:val="22"/>
        </w:rPr>
        <w:t> </w:t>
      </w:r>
      <w:r w:rsidRPr="0049161A">
        <w:rPr>
          <w:rFonts w:ascii="Cambria" w:hAnsi="Cambria" w:cs="Calibri"/>
          <w:sz w:val="22"/>
          <w:szCs w:val="22"/>
        </w:rPr>
        <w:t>szczególności zawierać zagadnienia tematyczne –</w:t>
      </w:r>
      <w:r w:rsidR="00152DD7" w:rsidRPr="00152DD7">
        <w:t xml:space="preserve"> </w:t>
      </w:r>
      <w:r w:rsidR="00152DD7" w:rsidRPr="0049161A">
        <w:rPr>
          <w:rFonts w:ascii="Cambria" w:hAnsi="Cambria" w:cs="Calibri"/>
          <w:sz w:val="22"/>
          <w:szCs w:val="22"/>
        </w:rPr>
        <w:t>podstawy</w:t>
      </w:r>
      <w:r w:rsidR="0049161A">
        <w:rPr>
          <w:rFonts w:ascii="Cambria" w:hAnsi="Cambria" w:cs="Calibri"/>
          <w:sz w:val="22"/>
          <w:szCs w:val="22"/>
        </w:rPr>
        <w:t xml:space="preserve"> </w:t>
      </w:r>
      <w:r w:rsidR="0049161A" w:rsidRPr="0049161A">
        <w:rPr>
          <w:rFonts w:ascii="Cambria" w:eastAsia="Times New Roman" w:hAnsi="Cambria"/>
          <w:color w:val="000000"/>
          <w:sz w:val="22"/>
          <w:szCs w:val="22"/>
        </w:rPr>
        <w:t>technologii spawania,</w:t>
      </w:r>
      <w:r w:rsidR="0049161A">
        <w:rPr>
          <w:rFonts w:ascii="Cambria" w:eastAsia="Times New Roman" w:hAnsi="Cambria"/>
          <w:color w:val="000000"/>
          <w:sz w:val="22"/>
          <w:szCs w:val="22"/>
        </w:rPr>
        <w:t xml:space="preserve"> </w:t>
      </w:r>
      <w:r w:rsidR="0049161A" w:rsidRPr="0049161A">
        <w:rPr>
          <w:rFonts w:ascii="Cambria" w:eastAsia="Times New Roman" w:hAnsi="Cambria"/>
          <w:color w:val="000000"/>
          <w:sz w:val="22"/>
          <w:szCs w:val="22"/>
        </w:rPr>
        <w:t>m</w:t>
      </w:r>
      <w:r w:rsidR="0049161A" w:rsidRPr="0049161A">
        <w:rPr>
          <w:rFonts w:ascii="Cambria" w:eastAsia="Times New Roman" w:hAnsi="Cambria"/>
          <w:color w:val="000000"/>
          <w:sz w:val="22"/>
          <w:szCs w:val="22"/>
        </w:rPr>
        <w:t>etody i techniki spawania (ze szczególnym uwzględnieniem MMA 111),</w:t>
      </w:r>
      <w:r w:rsidR="0049161A">
        <w:rPr>
          <w:rFonts w:ascii="Cambria" w:eastAsia="Times New Roman" w:hAnsi="Cambria"/>
          <w:color w:val="000000"/>
          <w:sz w:val="22"/>
          <w:szCs w:val="22"/>
        </w:rPr>
        <w:t xml:space="preserve"> </w:t>
      </w:r>
      <w:r w:rsidR="0049161A" w:rsidRPr="0049161A">
        <w:rPr>
          <w:rFonts w:ascii="Cambria" w:eastAsia="Times New Roman" w:hAnsi="Cambria"/>
          <w:color w:val="000000"/>
          <w:sz w:val="22"/>
          <w:szCs w:val="22"/>
        </w:rPr>
        <w:t>podstawy b</w:t>
      </w:r>
      <w:r w:rsidR="0049161A" w:rsidRPr="0049161A">
        <w:rPr>
          <w:rFonts w:ascii="Cambria" w:eastAsia="Times New Roman" w:hAnsi="Cambria"/>
          <w:color w:val="000000"/>
          <w:sz w:val="22"/>
          <w:szCs w:val="22"/>
        </w:rPr>
        <w:t>udow</w:t>
      </w:r>
      <w:r w:rsidR="0049161A" w:rsidRPr="0049161A">
        <w:rPr>
          <w:rFonts w:ascii="Cambria" w:eastAsia="Times New Roman" w:hAnsi="Cambria"/>
          <w:color w:val="000000"/>
          <w:sz w:val="22"/>
          <w:szCs w:val="22"/>
        </w:rPr>
        <w:t>y</w:t>
      </w:r>
      <w:r w:rsidR="0049161A" w:rsidRPr="0049161A">
        <w:rPr>
          <w:rFonts w:ascii="Cambria" w:eastAsia="Times New Roman" w:hAnsi="Cambria"/>
          <w:color w:val="000000"/>
          <w:sz w:val="22"/>
          <w:szCs w:val="22"/>
        </w:rPr>
        <w:t>, działani</w:t>
      </w:r>
      <w:r w:rsidR="0049161A" w:rsidRPr="0049161A">
        <w:rPr>
          <w:rFonts w:ascii="Cambria" w:eastAsia="Times New Roman" w:hAnsi="Cambria"/>
          <w:color w:val="000000"/>
          <w:sz w:val="22"/>
          <w:szCs w:val="22"/>
        </w:rPr>
        <w:t>a</w:t>
      </w:r>
      <w:r w:rsidR="0049161A" w:rsidRPr="0049161A">
        <w:rPr>
          <w:rFonts w:ascii="Cambria" w:eastAsia="Times New Roman" w:hAnsi="Cambria"/>
          <w:color w:val="000000"/>
          <w:sz w:val="22"/>
          <w:szCs w:val="22"/>
        </w:rPr>
        <w:t xml:space="preserve"> i obsług</w:t>
      </w:r>
      <w:r w:rsidR="0049161A" w:rsidRPr="0049161A">
        <w:rPr>
          <w:rFonts w:ascii="Cambria" w:eastAsia="Times New Roman" w:hAnsi="Cambria"/>
          <w:color w:val="000000"/>
          <w:sz w:val="22"/>
          <w:szCs w:val="22"/>
        </w:rPr>
        <w:t xml:space="preserve">i </w:t>
      </w:r>
      <w:r w:rsidR="0049161A" w:rsidRPr="0049161A">
        <w:rPr>
          <w:rFonts w:ascii="Cambria" w:eastAsia="Times New Roman" w:hAnsi="Cambria"/>
          <w:color w:val="000000"/>
          <w:sz w:val="22"/>
          <w:szCs w:val="22"/>
        </w:rPr>
        <w:t>sprzętu spawalniczego,</w:t>
      </w:r>
      <w:r w:rsidR="0049161A" w:rsidRPr="0049161A">
        <w:rPr>
          <w:rFonts w:ascii="Cambria" w:eastAsia="Times New Roman" w:hAnsi="Cambria"/>
          <w:color w:val="000000"/>
          <w:sz w:val="22"/>
          <w:szCs w:val="22"/>
        </w:rPr>
        <w:t xml:space="preserve"> </w:t>
      </w:r>
      <w:r w:rsidR="0049161A">
        <w:rPr>
          <w:rFonts w:ascii="Cambria" w:eastAsia="Times New Roman" w:hAnsi="Cambria"/>
          <w:color w:val="000000"/>
          <w:sz w:val="22"/>
          <w:szCs w:val="22"/>
        </w:rPr>
        <w:t>zasady b</w:t>
      </w:r>
      <w:r w:rsidR="0049161A" w:rsidRPr="003C5945">
        <w:rPr>
          <w:rFonts w:ascii="Cambria" w:eastAsia="Times New Roman" w:hAnsi="Cambria"/>
          <w:color w:val="000000"/>
          <w:sz w:val="22"/>
          <w:szCs w:val="22"/>
        </w:rPr>
        <w:t>ezpieczeństw</w:t>
      </w:r>
      <w:r w:rsidR="0049161A">
        <w:rPr>
          <w:rFonts w:ascii="Cambria" w:eastAsia="Times New Roman" w:hAnsi="Cambria"/>
          <w:color w:val="000000"/>
          <w:sz w:val="22"/>
          <w:szCs w:val="22"/>
        </w:rPr>
        <w:t>a</w:t>
      </w:r>
      <w:r w:rsidR="0049161A" w:rsidRPr="003C5945">
        <w:rPr>
          <w:rFonts w:ascii="Cambria" w:eastAsia="Times New Roman" w:hAnsi="Cambria"/>
          <w:color w:val="000000"/>
          <w:sz w:val="22"/>
          <w:szCs w:val="22"/>
        </w:rPr>
        <w:t xml:space="preserve"> i higien</w:t>
      </w:r>
      <w:r w:rsidR="0049161A">
        <w:rPr>
          <w:rFonts w:ascii="Cambria" w:eastAsia="Times New Roman" w:hAnsi="Cambria"/>
          <w:color w:val="000000"/>
          <w:sz w:val="22"/>
          <w:szCs w:val="22"/>
        </w:rPr>
        <w:t>y</w:t>
      </w:r>
      <w:r w:rsidR="0049161A" w:rsidRPr="003C5945">
        <w:rPr>
          <w:rFonts w:ascii="Cambria" w:eastAsia="Times New Roman" w:hAnsi="Cambria"/>
          <w:color w:val="000000"/>
          <w:sz w:val="22"/>
          <w:szCs w:val="22"/>
        </w:rPr>
        <w:t xml:space="preserve"> pracy spawacza</w:t>
      </w:r>
    </w:p>
    <w:p w14:paraId="70D6728C" w14:textId="581C2CA7" w:rsidR="004A6895" w:rsidRDefault="00152DD7" w:rsidP="00346E4F">
      <w:pPr>
        <w:pStyle w:val="Akapitzlist"/>
        <w:numPr>
          <w:ilvl w:val="0"/>
          <w:numId w:val="15"/>
        </w:numPr>
        <w:spacing w:before="120" w:after="120"/>
        <w:ind w:left="992" w:hanging="425"/>
        <w:contextualSpacing w:val="0"/>
        <w:jc w:val="both"/>
        <w:rPr>
          <w:rFonts w:ascii="Cambria" w:hAnsi="Cambria" w:cs="Calibri"/>
          <w:sz w:val="22"/>
          <w:szCs w:val="22"/>
        </w:rPr>
      </w:pPr>
      <w:r w:rsidRPr="00346E4F">
        <w:rPr>
          <w:rFonts w:ascii="Cambria" w:hAnsi="Cambria" w:cs="Calibri"/>
          <w:sz w:val="22"/>
          <w:szCs w:val="22"/>
        </w:rPr>
        <w:t xml:space="preserve">Kurs </w:t>
      </w:r>
      <w:r w:rsidR="0049161A" w:rsidRPr="0049161A">
        <w:rPr>
          <w:rFonts w:ascii="Cambria" w:hAnsi="Cambria" w:cs="Calibri"/>
          <w:sz w:val="22"/>
          <w:szCs w:val="22"/>
        </w:rPr>
        <w:t>spawacza (metoda MMA 111, poziom pierwszy)</w:t>
      </w:r>
      <w:r w:rsidR="007A715D" w:rsidRPr="007A715D">
        <w:rPr>
          <w:rFonts w:ascii="Cambria" w:hAnsi="Cambria" w:cs="Calibri"/>
          <w:sz w:val="22"/>
          <w:szCs w:val="22"/>
        </w:rPr>
        <w:t xml:space="preserve"> </w:t>
      </w:r>
      <w:r w:rsidR="004A6895" w:rsidRPr="00346E4F">
        <w:rPr>
          <w:rFonts w:ascii="Cambria" w:hAnsi="Cambria" w:cs="Calibri"/>
          <w:sz w:val="22"/>
          <w:szCs w:val="22"/>
        </w:rPr>
        <w:t>ma się składać z części: teoretycznej (min. ….. godz.) i</w:t>
      </w:r>
      <w:r w:rsidR="00346E4F">
        <w:rPr>
          <w:rFonts w:ascii="Cambria" w:hAnsi="Cambria" w:cs="Calibri"/>
          <w:sz w:val="22"/>
          <w:szCs w:val="22"/>
        </w:rPr>
        <w:t> </w:t>
      </w:r>
      <w:r w:rsidR="004A6895" w:rsidRPr="00346E4F">
        <w:rPr>
          <w:rFonts w:ascii="Cambria" w:hAnsi="Cambria" w:cs="Calibri"/>
          <w:sz w:val="22"/>
          <w:szCs w:val="22"/>
        </w:rPr>
        <w:t xml:space="preserve">praktycznej (min. …. godz. dla każdego uczestnika) oraz </w:t>
      </w:r>
      <w:r w:rsidRPr="00346E4F">
        <w:rPr>
          <w:rFonts w:ascii="Cambria" w:hAnsi="Cambria" w:cs="Calibri"/>
          <w:sz w:val="22"/>
          <w:szCs w:val="22"/>
        </w:rPr>
        <w:t xml:space="preserve">zakończyć się </w:t>
      </w:r>
      <w:r w:rsidR="0049161A">
        <w:rPr>
          <w:rFonts w:ascii="Cambria" w:hAnsi="Cambria" w:cs="Calibri"/>
          <w:sz w:val="22"/>
          <w:szCs w:val="22"/>
        </w:rPr>
        <w:t xml:space="preserve">egzaminem końcowym zgodnym z wymogami jednostki certyfikującej i </w:t>
      </w:r>
      <w:r w:rsidRPr="00346E4F">
        <w:rPr>
          <w:rFonts w:ascii="Cambria" w:hAnsi="Cambria" w:cs="Calibri"/>
          <w:sz w:val="22"/>
          <w:szCs w:val="22"/>
        </w:rPr>
        <w:t xml:space="preserve">wydaniem uczestnikowi kursu </w:t>
      </w:r>
      <w:r w:rsidR="0049161A" w:rsidRPr="0049161A">
        <w:rPr>
          <w:rFonts w:ascii="Cambria" w:hAnsi="Cambria" w:cs="Calibri"/>
          <w:sz w:val="22"/>
          <w:szCs w:val="22"/>
        </w:rPr>
        <w:t>certyfikatów spawacza potwierdzających uzyskane kwalifikacje</w:t>
      </w:r>
      <w:r w:rsidR="004A6895" w:rsidRPr="00346E4F">
        <w:rPr>
          <w:rFonts w:ascii="Cambria" w:hAnsi="Cambria" w:cs="Calibri"/>
          <w:sz w:val="22"/>
          <w:szCs w:val="22"/>
        </w:rPr>
        <w:t>;</w:t>
      </w:r>
    </w:p>
    <w:p w14:paraId="6DF55579" w14:textId="072567F7"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 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 xml:space="preserve">Oznakowanie dokumentacji, prowadzenia działań informacyjno-promocyjnych zgodnie z zasadami promowania projektów w ramach </w:t>
      </w:r>
      <w:r w:rsidRPr="000512E5">
        <w:rPr>
          <w:rFonts w:ascii="Cambria" w:hAnsi="Cambria" w:cs="Calibri"/>
          <w:i/>
          <w:iCs/>
          <w:sz w:val="22"/>
          <w:szCs w:val="22"/>
        </w:rPr>
        <w:t>Europejskiego Funduszu Społecznego Plus, Fundusz na rzecz Sprawiedliwej Transformacji, Priorytet 9. FUNDUSZE 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Dbanie o jakość materiałów dydaktycznych zakupionych w ramach projektu, sprzętu i wyposażenia będącego na wyposażeniu ZS CKZ w Bujnach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Zamawiający może żądać od Wykonawcy zmiany lub odsunięcia osoby realizującej zamówienie, jeżeli osoba ta narusza postanowienia niniejszej umowy. W przypadku zmiany </w:t>
      </w:r>
      <w:r w:rsidRPr="000512E5">
        <w:rPr>
          <w:rFonts w:ascii="Cambria" w:hAnsi="Cambria" w:cs="Calibri"/>
          <w:sz w:val="22"/>
          <w:szCs w:val="22"/>
        </w:rPr>
        <w:lastRenderedPageBreak/>
        <w:t>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49161A">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49161A">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49161A">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49161A">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Bujnach;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49161A">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49161A"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49161A">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49161A">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r w:rsidRPr="000512E5">
            <w:rPr>
              <w:rFonts w:ascii="Cambria" w:hAnsi="Cambria" w:cs="Calibri"/>
              <w:sz w:val="22"/>
              <w:szCs w:val="22"/>
            </w:rPr>
            <w:t>p.z.p.</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w:t>
      </w:r>
      <w:r w:rsidRPr="000512E5">
        <w:rPr>
          <w:rFonts w:ascii="Cambria" w:hAnsi="Cambria" w:cs="Calibri"/>
          <w:sz w:val="22"/>
          <w:szCs w:val="22"/>
        </w:rPr>
        <w:lastRenderedPageBreak/>
        <w:t>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49161A">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49161A">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jeżeli zmiany te w sposób uzasadniony będą miały bezpośredni wpływ na koszty wykonania zamówienia przez Wykonawcę to Wykonawcy przysługuje uprawnienie do złożenia wniosku o zmianę wynagrodzenia w zakresie bezpośrednio związanym ze zmianą określoną w 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 xml:space="preserve">kt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w:t>
      </w:r>
      <w:r w:rsidRPr="000512E5">
        <w:rPr>
          <w:rFonts w:ascii="Cambria" w:eastAsia="Arial" w:hAnsi="Cambria" w:cs="Arial"/>
          <w:kern w:val="2"/>
          <w:sz w:val="22"/>
          <w:szCs w:val="22"/>
          <w:lang w:eastAsia="pl-PL"/>
          <w14:ligatures w14:val="standardContextual"/>
        </w:rPr>
        <w:lastRenderedPageBreak/>
        <w:t xml:space="preserve">obliczoną według stawki obowiązującej w dniu zawarcia umowy i kwotą podatku od towarów i usług obliczoną według nowej stawki obowiązującej po 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49161A">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49161A">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Zespół Szkół Centrum Kształcenia Zawodowego im. W. Witosa w Bujnach</w:t>
      </w:r>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49161A">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0" w:name="_Hlk188477103"/>
      <w:r w:rsidRPr="000512E5">
        <w:rPr>
          <w:rFonts w:ascii="Cambria" w:hAnsi="Cambria" w:cs="Calibri"/>
          <w:sz w:val="22"/>
          <w:szCs w:val="22"/>
        </w:rPr>
        <w:t xml:space="preserve">i sublicencji </w:t>
      </w:r>
      <w:bookmarkEnd w:id="0"/>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49161A"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49161A">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49161A">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93835E6"/>
    <w:multiLevelType w:val="hybridMultilevel"/>
    <w:tmpl w:val="EAEC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8544AD"/>
    <w:multiLevelType w:val="hybridMultilevel"/>
    <w:tmpl w:val="E0560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FD514B"/>
    <w:multiLevelType w:val="hybridMultilevel"/>
    <w:tmpl w:val="06EA94E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9"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10"/>
  </w:num>
  <w:num w:numId="2" w16cid:durableId="1783528024">
    <w:abstractNumId w:val="27"/>
  </w:num>
  <w:num w:numId="3" w16cid:durableId="1719355341">
    <w:abstractNumId w:val="13"/>
  </w:num>
  <w:num w:numId="4" w16cid:durableId="964241027">
    <w:abstractNumId w:val="4"/>
  </w:num>
  <w:num w:numId="5" w16cid:durableId="843280873">
    <w:abstractNumId w:val="17"/>
  </w:num>
  <w:num w:numId="6" w16cid:durableId="1721513682">
    <w:abstractNumId w:val="23"/>
  </w:num>
  <w:num w:numId="7" w16cid:durableId="705568777">
    <w:abstractNumId w:val="19"/>
  </w:num>
  <w:num w:numId="8" w16cid:durableId="288633915">
    <w:abstractNumId w:val="1"/>
  </w:num>
  <w:num w:numId="9" w16cid:durableId="194853381">
    <w:abstractNumId w:val="3"/>
  </w:num>
  <w:num w:numId="10" w16cid:durableId="1491369542">
    <w:abstractNumId w:val="7"/>
  </w:num>
  <w:num w:numId="11" w16cid:durableId="319886488">
    <w:abstractNumId w:val="12"/>
  </w:num>
  <w:num w:numId="12" w16cid:durableId="1538469379">
    <w:abstractNumId w:val="22"/>
  </w:num>
  <w:num w:numId="13" w16cid:durableId="156045120">
    <w:abstractNumId w:val="20"/>
  </w:num>
  <w:num w:numId="14" w16cid:durableId="211768273">
    <w:abstractNumId w:val="16"/>
  </w:num>
  <w:num w:numId="15" w16cid:durableId="1805006932">
    <w:abstractNumId w:val="11"/>
  </w:num>
  <w:num w:numId="16" w16cid:durableId="1621374065">
    <w:abstractNumId w:val="8"/>
  </w:num>
  <w:num w:numId="17" w16cid:durableId="376198665">
    <w:abstractNumId w:val="25"/>
  </w:num>
  <w:num w:numId="18" w16cid:durableId="1507479515">
    <w:abstractNumId w:val="21"/>
  </w:num>
  <w:num w:numId="19" w16cid:durableId="1663120752">
    <w:abstractNumId w:val="18"/>
  </w:num>
  <w:num w:numId="20" w16cid:durableId="1041441689">
    <w:abstractNumId w:val="26"/>
  </w:num>
  <w:num w:numId="21" w16cid:durableId="1751534909">
    <w:abstractNumId w:val="0"/>
  </w:num>
  <w:num w:numId="22" w16cid:durableId="849493543">
    <w:abstractNumId w:val="5"/>
  </w:num>
  <w:num w:numId="23" w16cid:durableId="1929002566">
    <w:abstractNumId w:val="9"/>
  </w:num>
  <w:num w:numId="24" w16cid:durableId="954485377">
    <w:abstractNumId w:val="29"/>
  </w:num>
  <w:num w:numId="25" w16cid:durableId="947929844">
    <w:abstractNumId w:val="24"/>
  </w:num>
  <w:num w:numId="26" w16cid:durableId="678238169">
    <w:abstractNumId w:val="14"/>
  </w:num>
  <w:num w:numId="27" w16cid:durableId="280113335">
    <w:abstractNumId w:val="2"/>
  </w:num>
  <w:num w:numId="28" w16cid:durableId="2015719721">
    <w:abstractNumId w:val="28"/>
  </w:num>
  <w:num w:numId="29" w16cid:durableId="975375491">
    <w:abstractNumId w:val="15"/>
  </w:num>
  <w:num w:numId="30" w16cid:durableId="987320552">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2B3B494F-58E6-4CE7-A7E6-9490E8A4030A}"/>
  </w:docVars>
  <w:rsids>
    <w:rsidRoot w:val="00AA6DCE"/>
    <w:rsid w:val="00047018"/>
    <w:rsid w:val="000512E5"/>
    <w:rsid w:val="00070A05"/>
    <w:rsid w:val="000B337E"/>
    <w:rsid w:val="00152DD7"/>
    <w:rsid w:val="001544C5"/>
    <w:rsid w:val="00202126"/>
    <w:rsid w:val="00202CD9"/>
    <w:rsid w:val="00253BFB"/>
    <w:rsid w:val="002B335F"/>
    <w:rsid w:val="00346E4F"/>
    <w:rsid w:val="00360D14"/>
    <w:rsid w:val="0040059D"/>
    <w:rsid w:val="00407B5F"/>
    <w:rsid w:val="00457316"/>
    <w:rsid w:val="0049161A"/>
    <w:rsid w:val="004A6895"/>
    <w:rsid w:val="004F5B4E"/>
    <w:rsid w:val="004F61E4"/>
    <w:rsid w:val="004F6B98"/>
    <w:rsid w:val="00517E7A"/>
    <w:rsid w:val="005E2BA1"/>
    <w:rsid w:val="005F4AF6"/>
    <w:rsid w:val="0060071E"/>
    <w:rsid w:val="00607F52"/>
    <w:rsid w:val="00613168"/>
    <w:rsid w:val="006E6E4D"/>
    <w:rsid w:val="007360CF"/>
    <w:rsid w:val="007A715D"/>
    <w:rsid w:val="007E7484"/>
    <w:rsid w:val="008A0C4C"/>
    <w:rsid w:val="008A7F67"/>
    <w:rsid w:val="00910863"/>
    <w:rsid w:val="0096568C"/>
    <w:rsid w:val="00AA6DCE"/>
    <w:rsid w:val="00AC6CF7"/>
    <w:rsid w:val="00C05BFB"/>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2B3B494F-58E6-4CE7-A7E6-9490E8A4030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Pages>
  <Words>3585</Words>
  <Characters>21510</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17</cp:revision>
  <cp:lastPrinted>2025-03-24T14:30:00Z</cp:lastPrinted>
  <dcterms:created xsi:type="dcterms:W3CDTF">2024-12-03T15:14:00Z</dcterms:created>
  <dcterms:modified xsi:type="dcterms:W3CDTF">2025-12-07T20:09:00Z</dcterms:modified>
</cp:coreProperties>
</file>